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75"/>
        <w:gridCol w:w="2313"/>
        <w:gridCol w:w="6300"/>
        <w:gridCol w:w="3049"/>
        <w:gridCol w:w="437"/>
        <w:gridCol w:w="451"/>
        <w:gridCol w:w="445"/>
        <w:gridCol w:w="318"/>
      </w:tblGrid>
      <w:tr w:rsidR="003A5D23" w:rsidRPr="00DB1AA9" w:rsidTr="002E4B77">
        <w:trPr>
          <w:trHeight w:val="683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1F487C"/>
          </w:tcPr>
          <w:p w:rsidR="003A5D23" w:rsidRPr="00DB1AA9" w:rsidRDefault="003A5D23" w:rsidP="002E4B77">
            <w:pPr>
              <w:pStyle w:val="TableParagraph"/>
              <w:spacing w:before="148"/>
              <w:ind w:left="329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color w:val="FFFFFF"/>
                <w:w w:val="95"/>
                <w:sz w:val="20"/>
                <w:szCs w:val="20"/>
              </w:rPr>
              <w:t>DÜZCE İL ÖZEL İDARESİ STRATEJİK PLAN İŞ AKIŞ TAKVİMİ</w:t>
            </w:r>
          </w:p>
        </w:tc>
      </w:tr>
      <w:tr w:rsidR="003A5D23" w:rsidRPr="00DB1AA9" w:rsidTr="002E4B77">
        <w:trPr>
          <w:trHeight w:val="967"/>
        </w:trPr>
        <w:tc>
          <w:tcPr>
            <w:tcW w:w="275" w:type="pct"/>
            <w:shd w:val="clear" w:color="auto" w:fill="DDD9C4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AŞAMA</w:t>
            </w:r>
          </w:p>
        </w:tc>
        <w:tc>
          <w:tcPr>
            <w:tcW w:w="821" w:type="pct"/>
            <w:shd w:val="clear" w:color="auto" w:fill="DDD9C4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69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FAALİYETLER</w:t>
            </w:r>
          </w:p>
        </w:tc>
        <w:tc>
          <w:tcPr>
            <w:tcW w:w="2236" w:type="pct"/>
            <w:shd w:val="clear" w:color="auto" w:fill="DDD9C4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2610" w:right="260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AÇIKLAMA</w:t>
            </w:r>
          </w:p>
        </w:tc>
        <w:tc>
          <w:tcPr>
            <w:tcW w:w="1082" w:type="pct"/>
            <w:shd w:val="clear" w:color="auto" w:fill="DDD9C4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91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sz w:val="20"/>
                <w:szCs w:val="20"/>
              </w:rPr>
              <w:t>SORUMLU BİRİM</w:t>
            </w:r>
          </w:p>
        </w:tc>
        <w:tc>
          <w:tcPr>
            <w:tcW w:w="155" w:type="pct"/>
            <w:shd w:val="clear" w:color="auto" w:fill="DDD9C4"/>
            <w:textDirection w:val="btLr"/>
          </w:tcPr>
          <w:p w:rsidR="003A5D23" w:rsidRPr="0092019E" w:rsidRDefault="003A5D23" w:rsidP="002E4B77">
            <w:pPr>
              <w:pStyle w:val="TableParagraph"/>
              <w:spacing w:before="74"/>
              <w:ind w:left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19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HAZİRAN</w:t>
            </w:r>
          </w:p>
        </w:tc>
        <w:tc>
          <w:tcPr>
            <w:tcW w:w="160" w:type="pct"/>
            <w:shd w:val="clear" w:color="auto" w:fill="DDD9C4"/>
            <w:textDirection w:val="btLr"/>
          </w:tcPr>
          <w:p w:rsidR="003A5D23" w:rsidRPr="0092019E" w:rsidRDefault="003A5D23" w:rsidP="002E4B77">
            <w:pPr>
              <w:pStyle w:val="TableParagraph"/>
              <w:spacing w:before="103"/>
              <w:ind w:left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19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TEMMUZ</w:t>
            </w:r>
          </w:p>
        </w:tc>
        <w:tc>
          <w:tcPr>
            <w:tcW w:w="158" w:type="pct"/>
            <w:shd w:val="clear" w:color="auto" w:fill="DDD9C4"/>
            <w:textDirection w:val="btLr"/>
          </w:tcPr>
          <w:p w:rsidR="003A5D23" w:rsidRPr="0092019E" w:rsidRDefault="003A5D23" w:rsidP="002E4B77">
            <w:pPr>
              <w:pStyle w:val="TableParagraph"/>
              <w:spacing w:before="76"/>
              <w:ind w:left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19E">
              <w:rPr>
                <w:rFonts w:ascii="Times New Roman" w:hAnsi="Times New Roman" w:cs="Times New Roman"/>
                <w:b/>
                <w:w w:val="95"/>
                <w:sz w:val="16"/>
                <w:szCs w:val="16"/>
              </w:rPr>
              <w:t>AGUSTOS</w:t>
            </w:r>
          </w:p>
        </w:tc>
        <w:tc>
          <w:tcPr>
            <w:tcW w:w="113" w:type="pct"/>
            <w:shd w:val="clear" w:color="auto" w:fill="DDD9C4"/>
            <w:textDirection w:val="btLr"/>
          </w:tcPr>
          <w:p w:rsidR="003A5D23" w:rsidRPr="0092019E" w:rsidRDefault="003A5D23" w:rsidP="002E4B77">
            <w:pPr>
              <w:pStyle w:val="TableParagraph"/>
              <w:spacing w:before="86"/>
              <w:ind w:left="112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019E">
              <w:rPr>
                <w:rFonts w:ascii="Times New Roman" w:hAnsi="Times New Roman" w:cs="Times New Roman"/>
                <w:b/>
                <w:sz w:val="16"/>
                <w:szCs w:val="16"/>
              </w:rPr>
              <w:t>EYLÜL</w:t>
            </w:r>
          </w:p>
        </w:tc>
      </w:tr>
      <w:tr w:rsidR="003A5D23" w:rsidRPr="00DB1AA9" w:rsidTr="002E4B77">
        <w:trPr>
          <w:trHeight w:val="290"/>
        </w:trPr>
        <w:tc>
          <w:tcPr>
            <w:tcW w:w="275" w:type="pct"/>
            <w:vMerge w:val="restart"/>
            <w:shd w:val="clear" w:color="auto" w:fill="C5D9F0"/>
            <w:textDirection w:val="btLr"/>
          </w:tcPr>
          <w:p w:rsidR="003A5D23" w:rsidRPr="00DB1AA9" w:rsidRDefault="003A5D23" w:rsidP="002E4B77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99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HAZIRLIK SÜRECİ</w:t>
            </w:r>
          </w:p>
        </w:tc>
        <w:tc>
          <w:tcPr>
            <w:tcW w:w="821" w:type="pct"/>
            <w:vMerge w:val="restart"/>
            <w:vAlign w:val="center"/>
          </w:tcPr>
          <w:p w:rsidR="003A5D23" w:rsidRPr="00DB1AA9" w:rsidRDefault="003A5D23" w:rsidP="002E4B77">
            <w:pPr>
              <w:pStyle w:val="TableParagraph"/>
              <w:spacing w:before="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spacing w:line="256" w:lineRule="auto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Planın Sahiplenilmesi ve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Planlama Sürecinin Organizasyonu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6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Cumhurbaşkanlığı Strateji ve Bütçe Başkanlığından stratejik planların hazırlık çalışmalarıyla ilgili yazının gelmesi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26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26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14" w:line="223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Mali Hizmetler Müdürlüğünden ilgili personellerin görevlendirilmesi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12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 Hizmetler Müdürlüğü 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544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 w:line="254" w:lineRule="auto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Valilik makamı oluruyla stratejik plan çalışmalarının başlatılması ve Strateji Geliştirme Ekibinin oluşturulması 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15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Mali Hizmetler Müdürlüğü ve Valilik Makamı 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53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544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  <w:vMerge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pct"/>
          </w:tcPr>
          <w:p w:rsidR="003A5D23" w:rsidRDefault="003A5D23" w:rsidP="002E4B77">
            <w:pPr>
              <w:pStyle w:val="TableParagraph"/>
              <w:spacing w:before="2" w:line="254" w:lineRule="auto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Strateji Geliştirme Kurulunun onayıyla stratejik plan çalışma ekibinin oluşturulması </w:t>
            </w:r>
          </w:p>
        </w:tc>
        <w:tc>
          <w:tcPr>
            <w:tcW w:w="1082" w:type="pct"/>
          </w:tcPr>
          <w:p w:rsidR="003A5D23" w:rsidRDefault="003A5D23" w:rsidP="002E4B77">
            <w:pPr>
              <w:pStyle w:val="TableParagraph"/>
              <w:spacing w:before="153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Strateji Geliştirme Kurulu 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537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48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İhtiyaçların Tespiti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 w:line="254" w:lineRule="auto"/>
              <w:ind w:left="69" w:right="963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Stratejik</w:t>
            </w:r>
            <w:r w:rsidRPr="00DB1AA9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Plan</w:t>
            </w:r>
            <w:r w:rsidRPr="00DB1AA9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hazırlama</w:t>
            </w:r>
            <w:r w:rsidRPr="00DB1AA9">
              <w:rPr>
                <w:rFonts w:ascii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çalışmalarında</w:t>
            </w:r>
            <w:r w:rsidRPr="00DB1AA9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eğitim,</w:t>
            </w:r>
            <w:r w:rsidRPr="00DB1AA9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veri</w:t>
            </w:r>
            <w:r w:rsidRPr="00DB1AA9">
              <w:rPr>
                <w:rFonts w:ascii="Times New Roman" w:hAnsi="Times New Roman" w:cs="Times New Roman"/>
                <w:spacing w:val="-32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ve</w:t>
            </w:r>
            <w:r w:rsidRPr="00DB1AA9">
              <w:rPr>
                <w:rFonts w:ascii="Times New Roman" w:hAnsi="Times New Roman" w:cs="Times New Roman"/>
                <w:spacing w:val="-33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mali</w:t>
            </w:r>
            <w:r w:rsidRPr="00DB1AA9">
              <w:rPr>
                <w:rFonts w:ascii="Times New Roman" w:hAnsi="Times New Roman" w:cs="Times New Roman"/>
                <w:spacing w:val="-31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kaynak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ihtiyaçlarının</w:t>
            </w:r>
            <w:r w:rsidRPr="00DB1AA9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  <w:r w:rsidRPr="00DB1AA9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konusunda</w:t>
            </w:r>
            <w:r w:rsidRPr="00DB1AA9">
              <w:rPr>
                <w:rFonts w:ascii="Times New Roman" w:hAnsi="Times New Roman" w:cs="Times New Roman"/>
                <w:spacing w:val="-28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çalışma</w:t>
            </w:r>
            <w:r w:rsidRPr="00DB1AA9">
              <w:rPr>
                <w:rFonts w:ascii="Times New Roman" w:hAnsi="Times New Roman" w:cs="Times New Roman"/>
                <w:spacing w:val="-29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26" w:line="254" w:lineRule="auto"/>
              <w:ind w:left="67" w:right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Stratejik Planlama Ekibi 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48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6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Zaman Planı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Stratejik planlama çalışmaları iş akış takvimi oluşturulması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2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DB1AA9" w:rsidRDefault="003A5D23" w:rsidP="002E4B77">
            <w:pPr>
              <w:pStyle w:val="TableParagraph"/>
              <w:spacing w:before="12" w:line="223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Açılış Toplantısı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Stratejik</w:t>
            </w:r>
            <w:r w:rsidRPr="00DB1AA9">
              <w:rPr>
                <w:rFonts w:ascii="Times New Roman" w:hAnsi="Times New Roman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Plan</w:t>
            </w:r>
            <w:r w:rsidRPr="00DB1AA9">
              <w:rPr>
                <w:rFonts w:ascii="Times New Roman" w:hAnsi="Times New Roman" w:cs="Times New Roman"/>
                <w:spacing w:val="-35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konusunda</w:t>
            </w:r>
            <w:r w:rsidRPr="00DB1AA9">
              <w:rPr>
                <w:rFonts w:ascii="Times New Roman" w:hAnsi="Times New Roman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</w:t>
            </w:r>
            <w:r w:rsidRPr="00DB1AA9">
              <w:rPr>
                <w:rFonts w:ascii="Times New Roman" w:hAnsi="Times New Roman" w:cs="Times New Roman"/>
                <w:spacing w:val="-35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Geliştirme</w:t>
            </w:r>
            <w:r w:rsidRPr="00DB1AA9">
              <w:rPr>
                <w:rFonts w:ascii="Times New Roman" w:hAnsi="Times New Roman" w:cs="Times New Roman"/>
                <w:spacing w:val="-35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Başkanlığınca</w:t>
            </w:r>
            <w:r w:rsidRPr="00DB1AA9">
              <w:rPr>
                <w:rFonts w:ascii="Times New Roman" w:hAnsi="Times New Roman" w:cs="Times New Roman"/>
                <w:spacing w:val="-34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açılış</w:t>
            </w:r>
            <w:r w:rsidRPr="00DB1AA9">
              <w:rPr>
                <w:rFonts w:ascii="Times New Roman" w:hAnsi="Times New Roman" w:cs="Times New Roman"/>
                <w:spacing w:val="-36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toplantısının</w:t>
            </w:r>
          </w:p>
          <w:p w:rsidR="003A5D23" w:rsidRPr="00DB1AA9" w:rsidRDefault="003A5D23" w:rsidP="002E4B77">
            <w:pPr>
              <w:pStyle w:val="TableParagraph"/>
              <w:spacing w:before="14" w:line="223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yapılması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12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7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Stratejik</w:t>
            </w:r>
            <w:r w:rsidRPr="00DB1AA9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Yönetim</w:t>
            </w:r>
            <w:r w:rsidRPr="00DB1AA9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ve</w:t>
            </w:r>
            <w:r w:rsidRPr="00DB1AA9">
              <w:rPr>
                <w:rFonts w:ascii="Times New Roman" w:hAnsi="Times New Roman" w:cs="Times New Roman"/>
                <w:spacing w:val="-28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Planlama</w:t>
            </w:r>
          </w:p>
          <w:p w:rsidR="003A5D23" w:rsidRPr="00DB1AA9" w:rsidRDefault="003A5D23" w:rsidP="002E4B77">
            <w:pPr>
              <w:pStyle w:val="TableParagraph"/>
              <w:spacing w:before="14" w:line="221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Eğitimi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Alt çalışma gruplarına yönelik stratejik planlama ile ilgili bilgilendirme</w:t>
            </w:r>
          </w:p>
          <w:p w:rsidR="003A5D23" w:rsidRPr="00DB1AA9" w:rsidRDefault="003A5D23" w:rsidP="002E4B77">
            <w:pPr>
              <w:pStyle w:val="TableParagraph"/>
              <w:spacing w:before="14" w:line="221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toplantısı yapılması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12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Stratejik Planlama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9"/>
        </w:trPr>
        <w:tc>
          <w:tcPr>
            <w:tcW w:w="275" w:type="pct"/>
            <w:vMerge w:val="restart"/>
            <w:shd w:val="clear" w:color="auto" w:fill="C5D9F0"/>
            <w:textDirection w:val="btLr"/>
          </w:tcPr>
          <w:p w:rsidR="003A5D23" w:rsidRPr="00DB1AA9" w:rsidRDefault="003A5D23" w:rsidP="002E4B77">
            <w:pPr>
              <w:pStyle w:val="TableParagraph"/>
              <w:spacing w:before="1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ind w:left="8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DURUM ANALİZİ</w:t>
            </w: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Tarihsel Gelişim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Bakanlığın kurumsal tarihçesinin tanımlanarak uygulanmakta olan stratejik</w:t>
            </w:r>
          </w:p>
          <w:p w:rsidR="003A5D23" w:rsidRPr="00DB1AA9" w:rsidRDefault="003A5D23" w:rsidP="002E4B77">
            <w:pPr>
              <w:pStyle w:val="TableParagraph"/>
              <w:spacing w:before="12" w:line="223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planın analizinin yapılması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4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DB1AA9" w:rsidRDefault="003A5D23" w:rsidP="002E4B77">
            <w:pPr>
              <w:pStyle w:val="TableParagraph"/>
              <w:spacing w:before="12" w:line="223" w:lineRule="exact"/>
              <w:ind w:left="112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1266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spacing w:line="254" w:lineRule="auto"/>
              <w:ind w:left="69" w:right="943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 xml:space="preserve">Mevzuat Analizi </w:t>
            </w:r>
            <w:r w:rsidRPr="00DB1AA9">
              <w:rPr>
                <w:rFonts w:ascii="Times New Roman" w:hAnsi="Times New Roman" w:cs="Times New Roman"/>
                <w:w w:val="90"/>
                <w:sz w:val="20"/>
                <w:szCs w:val="20"/>
              </w:rPr>
              <w:t>Faaliyet Alanları ve</w:t>
            </w:r>
          </w:p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Hizmetlerin Belirlenmesi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146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Teşkilat ve organizasyon yapısının belirlenmesi,</w:t>
            </w:r>
          </w:p>
          <w:p w:rsidR="003A5D23" w:rsidRPr="00DB1AA9" w:rsidRDefault="003A5D23" w:rsidP="002E4B77">
            <w:pPr>
              <w:pStyle w:val="TableParagraph"/>
              <w:spacing w:before="1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Yasal mevzuatın taranarak analiz edilmesi, üst politika belgeleri analiz</w:t>
            </w:r>
          </w:p>
          <w:p w:rsidR="003A5D23" w:rsidRPr="00DB1AA9" w:rsidRDefault="003A5D23" w:rsidP="002E4B77">
            <w:pPr>
              <w:pStyle w:val="TableParagraph"/>
              <w:spacing w:before="15" w:line="254" w:lineRule="auto"/>
              <w:ind w:left="69" w:right="233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edilerek</w:t>
            </w:r>
            <w:r w:rsidRPr="00DB1AA9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amaç</w:t>
            </w:r>
            <w:r w:rsidRPr="00DB1AA9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ve</w:t>
            </w:r>
            <w:r w:rsidRPr="00DB1AA9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hedeflere</w:t>
            </w:r>
            <w:r w:rsidRPr="00DB1AA9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dayanak</w:t>
            </w:r>
            <w:r w:rsidRPr="00DB1AA9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teşkil</w:t>
            </w:r>
            <w:r w:rsidRPr="00DB1AA9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edecek</w:t>
            </w:r>
            <w:r w:rsidRPr="00DB1AA9">
              <w:rPr>
                <w:rFonts w:ascii="Times New Roman" w:hAnsi="Times New Roman" w:cs="Times New Roman"/>
                <w:spacing w:val="-30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ihtiyaçların</w:t>
            </w:r>
            <w:r w:rsidRPr="00DB1AA9">
              <w:rPr>
                <w:rFonts w:ascii="Times New Roman" w:hAnsi="Times New Roman" w:cs="Times New Roman"/>
                <w:spacing w:val="-29"/>
                <w:w w:val="9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belirlenmesi,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Bakanlık</w:t>
            </w:r>
            <w:r w:rsidRPr="00DB1AA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birimlerinin</w:t>
            </w:r>
            <w:r w:rsidRPr="00DB1AA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r w:rsidRPr="00DB1AA9">
              <w:rPr>
                <w:rFonts w:ascii="Times New Roman" w:hAnsi="Times New Roman" w:cs="Times New Roman"/>
                <w:spacing w:val="-26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alanları</w:t>
            </w:r>
            <w:r w:rsidRPr="00DB1AA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DB1AA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hizmetlerinin</w:t>
            </w:r>
            <w:r w:rsidRPr="00DB1AA9">
              <w:rPr>
                <w:rFonts w:ascii="Times New Roman" w:hAnsi="Times New Roman" w:cs="Times New Roman"/>
                <w:spacing w:val="-27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belirlenmesi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DB1AA9" w:rsidRDefault="003A5D23" w:rsidP="002E4B77">
            <w:pPr>
              <w:pStyle w:val="TableParagraph"/>
              <w:spacing w:line="254" w:lineRule="auto"/>
              <w:ind w:left="67" w:right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Stratejik Planlama Ekibi Strateji Geliştirme Birimi 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486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Paydaş Analizi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Katılımcılığın sağlanması amacıyla paydaş analizi yapılması, analiz</w:t>
            </w:r>
          </w:p>
          <w:p w:rsidR="003A5D23" w:rsidRPr="00DB1AA9" w:rsidRDefault="003A5D23" w:rsidP="002E4B77">
            <w:pPr>
              <w:pStyle w:val="TableParagraph"/>
              <w:spacing w:before="14" w:line="220" w:lineRule="exact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sonuçlarının değerlendirilmesi ve stratejik plana yansıtılması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2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DB1AA9" w:rsidRDefault="003A5D23" w:rsidP="002E4B77">
            <w:pPr>
              <w:pStyle w:val="TableParagraph"/>
              <w:spacing w:before="14" w:line="220" w:lineRule="exact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spacing w:before="124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RPr="00DB1AA9" w:rsidTr="002E4B77">
        <w:trPr>
          <w:trHeight w:val="734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Pr="00DB1AA9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pct"/>
          </w:tcPr>
          <w:p w:rsidR="003A5D23" w:rsidRPr="00DB1AA9" w:rsidRDefault="003A5D23" w:rsidP="002E4B77">
            <w:pPr>
              <w:pStyle w:val="TableParagraph"/>
              <w:spacing w:before="125" w:line="254" w:lineRule="auto"/>
              <w:ind w:left="69"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Kuruluş İçi Analiz, GZFT ve </w:t>
            </w: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PESTLE Analizi</w:t>
            </w:r>
          </w:p>
        </w:tc>
        <w:tc>
          <w:tcPr>
            <w:tcW w:w="2236" w:type="pct"/>
          </w:tcPr>
          <w:p w:rsidR="003A5D23" w:rsidRPr="00DB1AA9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Kurumun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GZFT</w:t>
            </w:r>
            <w:r w:rsidRPr="00DB1AA9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yöntemi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ile</w:t>
            </w:r>
            <w:r w:rsidRPr="00DB1AA9">
              <w:rPr>
                <w:rFonts w:ascii="Times New Roman" w:hAnsi="Times New Roman" w:cs="Times New Roman"/>
                <w:spacing w:val="-33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birimlerini</w:t>
            </w:r>
            <w:r w:rsidRPr="00DB1AA9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DB1AA9">
              <w:rPr>
                <w:rFonts w:ascii="Times New Roman" w:hAnsi="Times New Roman" w:cs="Times New Roman"/>
                <w:spacing w:val="-35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kendisini</w:t>
            </w:r>
            <w:r w:rsidRPr="00DB1AA9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etkileyen</w:t>
            </w:r>
            <w:r w:rsidRPr="00DB1AA9">
              <w:rPr>
                <w:rFonts w:ascii="Times New Roman" w:hAnsi="Times New Roman" w:cs="Times New Roman"/>
                <w:spacing w:val="-34"/>
                <w:sz w:val="20"/>
                <w:szCs w:val="20"/>
              </w:rPr>
              <w:t xml:space="preserve">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koşulların</w:t>
            </w:r>
          </w:p>
          <w:p w:rsidR="003A5D23" w:rsidRPr="00DB1AA9" w:rsidRDefault="003A5D23" w:rsidP="002E4B77">
            <w:pPr>
              <w:pStyle w:val="TableParagraph"/>
              <w:spacing w:before="5" w:line="240" w:lineRule="atLeast"/>
              <w:ind w:left="69" w:right="538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sistematik olarak incelenmesi, PESTLE analizi ile 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idarenin </w:t>
            </w:r>
            <w:r w:rsidRPr="00DB1AA9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hizmet </w:t>
            </w:r>
            <w:r w:rsidRPr="00DB1AA9">
              <w:rPr>
                <w:rFonts w:ascii="Times New Roman" w:hAnsi="Times New Roman" w:cs="Times New Roman"/>
                <w:sz w:val="20"/>
                <w:szCs w:val="20"/>
              </w:rPr>
              <w:t>alanını etkileyen fırsat ve tehditlerin ortaya konulması</w:t>
            </w:r>
          </w:p>
        </w:tc>
        <w:tc>
          <w:tcPr>
            <w:tcW w:w="1082" w:type="pct"/>
          </w:tcPr>
          <w:p w:rsidR="003A5D23" w:rsidRPr="00DB1AA9" w:rsidRDefault="003A5D23" w:rsidP="002E4B77">
            <w:pPr>
              <w:pStyle w:val="TableParagraph"/>
              <w:spacing w:before="125" w:line="254" w:lineRule="auto"/>
              <w:ind w:left="67" w:right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B1AA9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Stratejik Planlama Ekibi Strateji Geliştirme Birimi</w:t>
            </w:r>
          </w:p>
        </w:tc>
        <w:tc>
          <w:tcPr>
            <w:tcW w:w="155" w:type="pct"/>
            <w:vAlign w:val="center"/>
          </w:tcPr>
          <w:p w:rsidR="003A5D23" w:rsidRPr="00DB1AA9" w:rsidRDefault="003A5D23" w:rsidP="002E4B77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DB1AA9" w:rsidRDefault="003A5D23" w:rsidP="002E4B7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Pr="00DB1AA9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3" w:type="pct"/>
          </w:tcPr>
          <w:p w:rsidR="003A5D23" w:rsidRPr="00DB1AA9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5D23" w:rsidTr="002E4B77">
        <w:trPr>
          <w:trHeight w:val="268"/>
        </w:trPr>
        <w:tc>
          <w:tcPr>
            <w:tcW w:w="275" w:type="pct"/>
            <w:vMerge w:val="restart"/>
            <w:shd w:val="clear" w:color="auto" w:fill="C5D9F0"/>
            <w:textDirection w:val="btLr"/>
          </w:tcPr>
          <w:p w:rsidR="003A5D23" w:rsidRDefault="003A5D23" w:rsidP="002E4B77">
            <w:pPr>
              <w:pStyle w:val="TableParagraph"/>
              <w:spacing w:before="1"/>
              <w:rPr>
                <w:rFonts w:ascii="Times New Roman"/>
                <w:sz w:val="24"/>
              </w:rPr>
            </w:pPr>
          </w:p>
          <w:p w:rsidR="003A5D23" w:rsidRDefault="003A5D23" w:rsidP="002E4B77">
            <w:pPr>
              <w:pStyle w:val="TableParagraph"/>
              <w:spacing w:before="1" w:line="261" w:lineRule="auto"/>
              <w:ind w:left="244" w:right="-135" w:hanging="173"/>
              <w:rPr>
                <w:b/>
                <w:sz w:val="20"/>
              </w:rPr>
            </w:pPr>
            <w:r>
              <w:rPr>
                <w:b/>
                <w:spacing w:val="-1"/>
                <w:w w:val="77"/>
                <w:sz w:val="20"/>
              </w:rPr>
              <w:t>G</w:t>
            </w:r>
            <w:r>
              <w:rPr>
                <w:b/>
                <w:spacing w:val="1"/>
                <w:w w:val="77"/>
                <w:sz w:val="20"/>
              </w:rPr>
              <w:t>E</w:t>
            </w:r>
            <w:r>
              <w:rPr>
                <w:b/>
                <w:w w:val="70"/>
                <w:sz w:val="20"/>
              </w:rPr>
              <w:t>LE</w:t>
            </w:r>
            <w:r>
              <w:rPr>
                <w:b/>
                <w:spacing w:val="-1"/>
                <w:w w:val="72"/>
                <w:sz w:val="20"/>
              </w:rPr>
              <w:t>C</w:t>
            </w:r>
            <w:r>
              <w:rPr>
                <w:b/>
                <w:spacing w:val="1"/>
                <w:w w:val="72"/>
                <w:sz w:val="20"/>
              </w:rPr>
              <w:t>E</w:t>
            </w:r>
            <w:r>
              <w:rPr>
                <w:b/>
                <w:spacing w:val="-1"/>
                <w:w w:val="77"/>
                <w:sz w:val="20"/>
              </w:rPr>
              <w:t xml:space="preserve">ĞE </w:t>
            </w:r>
            <w:r>
              <w:rPr>
                <w:b/>
                <w:w w:val="77"/>
                <w:sz w:val="20"/>
              </w:rPr>
              <w:t>B</w:t>
            </w:r>
            <w:r>
              <w:rPr>
                <w:b/>
                <w:spacing w:val="-1"/>
                <w:w w:val="83"/>
                <w:sz w:val="20"/>
              </w:rPr>
              <w:t>A</w:t>
            </w:r>
            <w:r>
              <w:rPr>
                <w:b/>
                <w:spacing w:val="-1"/>
                <w:w w:val="75"/>
                <w:sz w:val="20"/>
              </w:rPr>
              <w:t>K</w:t>
            </w:r>
            <w:r>
              <w:rPr>
                <w:b/>
                <w:w w:val="77"/>
                <w:sz w:val="20"/>
              </w:rPr>
              <w:t>IŞ</w:t>
            </w: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Misyon Bildirimi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Kurumun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varlık sebebinin tespit edilmesi</w:t>
            </w:r>
          </w:p>
        </w:tc>
        <w:tc>
          <w:tcPr>
            <w:tcW w:w="1082" w:type="pct"/>
            <w:vMerge w:val="restart"/>
          </w:tcPr>
          <w:p w:rsidR="003A5D23" w:rsidRPr="001B00BE" w:rsidRDefault="003A5D23" w:rsidP="002E4B77">
            <w:pPr>
              <w:pStyle w:val="TableParagraph"/>
              <w:spacing w:before="4" w:line="254" w:lineRule="auto"/>
              <w:ind w:left="70" w:right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Strateji Geliştirme Kurulu Stratejik Planlama Ekibi Strateji Geliştirme Birimi</w:t>
            </w:r>
          </w:p>
          <w:p w:rsidR="003A5D23" w:rsidRPr="001B00BE" w:rsidRDefault="003A5D23" w:rsidP="002E4B77">
            <w:pPr>
              <w:pStyle w:val="TableParagraph"/>
              <w:spacing w:before="1" w:line="225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line="248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5D23" w:rsidTr="002E4B77">
        <w:trPr>
          <w:trHeight w:val="273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6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Vizyon Bildirimi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6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Kurumun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 xml:space="preserve"> gelecekte ulaşmak istediği yerin belirlenmesi</w:t>
            </w:r>
          </w:p>
        </w:tc>
        <w:tc>
          <w:tcPr>
            <w:tcW w:w="1082" w:type="pct"/>
            <w:vMerge/>
            <w:tcBorders>
              <w:top w:val="nil"/>
            </w:tcBorders>
          </w:tcPr>
          <w:p w:rsidR="003A5D23" w:rsidRPr="001B00BE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2" w:line="251" w:lineRule="exact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65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90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Temel Değerler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90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Kurumsal ilkeleri ve davranış kuralları ile yönetim biçiminin belirlenmesi</w:t>
            </w:r>
          </w:p>
        </w:tc>
        <w:tc>
          <w:tcPr>
            <w:tcW w:w="1082" w:type="pct"/>
            <w:vMerge/>
            <w:tcBorders>
              <w:top w:val="nil"/>
            </w:tcBorders>
          </w:tcPr>
          <w:p w:rsidR="003A5D23" w:rsidRPr="001B00BE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76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734"/>
        </w:trPr>
        <w:tc>
          <w:tcPr>
            <w:tcW w:w="275" w:type="pct"/>
            <w:vMerge w:val="restart"/>
            <w:shd w:val="clear" w:color="auto" w:fill="C5D9F0"/>
            <w:textDirection w:val="btLr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  <w:p w:rsidR="003A5D23" w:rsidRDefault="003A5D23" w:rsidP="002E4B77">
            <w:pPr>
              <w:pStyle w:val="TableParagraph"/>
              <w:spacing w:before="172"/>
              <w:ind w:left="39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STRATEJİ GELİŞTİRME SÜRECİ</w:t>
            </w: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Amaçlar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24" w:line="256" w:lineRule="auto"/>
              <w:ind w:left="70" w:right="594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Üst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politika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belgeleri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dikkate</w:t>
            </w:r>
            <w:r w:rsidRPr="001B00BE">
              <w:rPr>
                <w:rFonts w:ascii="Times New Roman" w:hAnsi="Times New Roman" w:cs="Times New Roman"/>
                <w:spacing w:val="-24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alınarak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elde</w:t>
            </w:r>
            <w:r w:rsidRPr="001B00BE">
              <w:rPr>
                <w:rFonts w:ascii="Times New Roman" w:hAnsi="Times New Roman" w:cs="Times New Roman"/>
                <w:spacing w:val="-24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edilmek</w:t>
            </w:r>
            <w:r w:rsidRPr="001B00BE">
              <w:rPr>
                <w:rFonts w:ascii="Times New Roman" w:hAnsi="Times New Roman" w:cs="Times New Roman"/>
                <w:spacing w:val="-22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istenen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>sonuçlar</w:t>
            </w:r>
            <w:r w:rsidRPr="001B00BE">
              <w:rPr>
                <w:rFonts w:ascii="Times New Roman" w:hAnsi="Times New Roman" w:cs="Times New Roman"/>
                <w:spacing w:val="-23"/>
                <w:w w:val="95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ve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etkilerinin tespit</w:t>
            </w:r>
            <w:r w:rsidRPr="001B00BE">
              <w:rPr>
                <w:rFonts w:ascii="Times New Roman" w:hAnsi="Times New Roman" w:cs="Times New Roman"/>
                <w:spacing w:val="-23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edilmesi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Kurulu</w:t>
            </w:r>
          </w:p>
          <w:p w:rsidR="003A5D23" w:rsidRPr="001B00BE" w:rsidRDefault="003A5D23" w:rsidP="002E4B77">
            <w:pPr>
              <w:pStyle w:val="TableParagraph"/>
              <w:spacing w:before="5" w:line="240" w:lineRule="atLeast"/>
              <w:ind w:left="70" w:right="1273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Stratejik Planlama Ekibi 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6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Hedefler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2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Amaca hizmet edecek sonuç odaklı ölçülebilir hedeflerin belirlenmesi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1B00BE" w:rsidRDefault="003A5D23" w:rsidP="002E4B77">
            <w:pPr>
              <w:pStyle w:val="TableParagraph"/>
              <w:spacing w:before="12" w:line="223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Performans Göstergeleri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Hedefin</w:t>
            </w:r>
            <w:r w:rsidRPr="001B00BE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gerçekleşme</w:t>
            </w:r>
            <w:r w:rsidRPr="001B00BE">
              <w:rPr>
                <w:rFonts w:ascii="Times New Roman" w:hAnsi="Times New Roman" w:cs="Times New Roman"/>
                <w:spacing w:val="-39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sonuçlarını</w:t>
            </w:r>
            <w:r w:rsidRPr="001B00BE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yansıtacak</w:t>
            </w:r>
            <w:r w:rsidRPr="001B00B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sayı</w:t>
            </w:r>
            <w:r w:rsidRPr="001B00B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1B00BE">
              <w:rPr>
                <w:rFonts w:ascii="Times New Roman" w:hAnsi="Times New Roman" w:cs="Times New Roman"/>
                <w:spacing w:val="-41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nitelikte</w:t>
            </w:r>
            <w:r w:rsidRPr="001B00BE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performans</w:t>
            </w:r>
          </w:p>
          <w:p w:rsidR="003A5D23" w:rsidRPr="001B00BE" w:rsidRDefault="003A5D23" w:rsidP="002E4B77">
            <w:pPr>
              <w:pStyle w:val="TableParagraph"/>
              <w:spacing w:before="14" w:line="223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göstergelerinin tanımlanması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1B00BE" w:rsidRDefault="003A5D23" w:rsidP="002E4B77">
            <w:pPr>
              <w:pStyle w:val="TableParagraph"/>
              <w:spacing w:before="14" w:line="223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Stratejiler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2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Amaçlara ulaşmak için izlenecek yol ve yöntemlerin belirlenmesi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124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Maliyetlendirme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2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 dönemine ilişkin her bir hedefe yönelik toplam ve yıllara</w:t>
            </w:r>
          </w:p>
          <w:p w:rsidR="003A5D23" w:rsidRPr="001B00BE" w:rsidRDefault="003A5D23" w:rsidP="002E4B77">
            <w:pPr>
              <w:pStyle w:val="TableParagraph"/>
              <w:spacing w:before="15" w:line="223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yayılmış maliyet tablolarının oluşturulması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  <w:p w:rsidR="003A5D23" w:rsidRPr="001B00BE" w:rsidRDefault="003A5D23" w:rsidP="002E4B77">
            <w:pPr>
              <w:pStyle w:val="TableParagraph"/>
              <w:spacing w:before="15" w:line="223" w:lineRule="exac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6"/>
        </w:trPr>
        <w:tc>
          <w:tcPr>
            <w:tcW w:w="275" w:type="pct"/>
            <w:vMerge w:val="restart"/>
            <w:shd w:val="clear" w:color="auto" w:fill="C5D9F0"/>
            <w:textDirection w:val="btLr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  <w:p w:rsidR="003A5D23" w:rsidRDefault="003A5D23" w:rsidP="002E4B77">
            <w:pPr>
              <w:pStyle w:val="TableParagraph"/>
              <w:spacing w:before="172"/>
              <w:ind w:left="111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PLANIN ONAYI</w:t>
            </w:r>
          </w:p>
        </w:tc>
        <w:tc>
          <w:tcPr>
            <w:tcW w:w="821" w:type="pct"/>
            <w:vMerge w:val="restart"/>
          </w:tcPr>
          <w:p w:rsidR="003A5D23" w:rsidRPr="001B00BE" w:rsidRDefault="003A5D23" w:rsidP="002E4B77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spacing w:before="1" w:line="252" w:lineRule="auto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Stratejik Plan Taslağının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Oluşturulması</w:t>
            </w: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2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Oluşturulan taslağın Birim görüşlerine sunulması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  <w:p w:rsidR="003A5D23" w:rsidRPr="001B00BE" w:rsidRDefault="003A5D23" w:rsidP="002E4B77">
            <w:pPr>
              <w:pStyle w:val="TableParagraph"/>
              <w:spacing w:before="14" w:line="220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489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  <w:vMerge/>
            <w:tcBorders>
              <w:top w:val="nil"/>
            </w:tcBorders>
          </w:tcPr>
          <w:p w:rsidR="003A5D23" w:rsidRPr="001B00BE" w:rsidRDefault="003A5D23" w:rsidP="002E4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6" w:type="pct"/>
          </w:tcPr>
          <w:p w:rsidR="003A5D23" w:rsidRPr="001B00BE" w:rsidRDefault="003A5D23" w:rsidP="002E4B77">
            <w:pPr>
              <w:pStyle w:val="TableParagraph"/>
              <w:spacing w:before="124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Kuruluna sunulması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2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  <w:p w:rsidR="003A5D23" w:rsidRPr="001B00BE" w:rsidRDefault="003A5D23" w:rsidP="002E4B77">
            <w:pPr>
              <w:pStyle w:val="TableParagraph"/>
              <w:spacing w:before="14" w:line="223" w:lineRule="exact"/>
              <w:ind w:left="115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Stratejik Planlama Ekibi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10"/>
              <w:ind w:lef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A5D23" w:rsidTr="002E4B77">
        <w:trPr>
          <w:trHeight w:val="731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</w:tcPr>
          <w:p w:rsidR="003A5D23" w:rsidRPr="001B00BE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Planın Değerlendirilmek</w:t>
            </w:r>
          </w:p>
          <w:p w:rsidR="003A5D23" w:rsidRPr="001B00BE" w:rsidRDefault="003A5D23" w:rsidP="002E4B77">
            <w:pPr>
              <w:pStyle w:val="TableParagraph"/>
              <w:spacing w:before="4" w:line="240" w:lineRule="atLeast"/>
              <w:ind w:left="69" w:right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Üzere Strateji ve Bütçe </w:t>
            </w: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>İl genel meclisine</w:t>
            </w:r>
            <w:r w:rsidRPr="001B00BE"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 sunulması</w:t>
            </w:r>
          </w:p>
        </w:tc>
        <w:tc>
          <w:tcPr>
            <w:tcW w:w="2236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24" w:line="254" w:lineRule="auto"/>
              <w:ind w:left="70" w:right="1127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Stratejik Planın Yönetmelik gereği </w:t>
            </w: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İl Genel Meclisine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</w:p>
        </w:tc>
        <w:tc>
          <w:tcPr>
            <w:tcW w:w="1082" w:type="pct"/>
          </w:tcPr>
          <w:p w:rsidR="003A5D23" w:rsidRPr="001B00BE" w:rsidRDefault="003A5D23" w:rsidP="002E4B77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ind w:left="10"/>
              <w:jc w:val="center"/>
            </w:pPr>
          </w:p>
        </w:tc>
        <w:tc>
          <w:tcPr>
            <w:tcW w:w="113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3A5D23" w:rsidTr="002E4B77">
        <w:trPr>
          <w:trHeight w:val="797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2"/>
              <w:ind w:left="6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Planın Kabul edilmesi </w:t>
            </w:r>
          </w:p>
        </w:tc>
        <w:tc>
          <w:tcPr>
            <w:tcW w:w="2236" w:type="pct"/>
            <w:vAlign w:val="center"/>
          </w:tcPr>
          <w:p w:rsidR="003A5D23" w:rsidRPr="001B00BE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spacing w:before="139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Planın İl Genel Meclisince onaylanması </w:t>
            </w:r>
          </w:p>
        </w:tc>
        <w:tc>
          <w:tcPr>
            <w:tcW w:w="1082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spacing w:line="256" w:lineRule="auto"/>
              <w:ind w:left="70" w:right="106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5"/>
                <w:sz w:val="20"/>
                <w:szCs w:val="20"/>
              </w:rPr>
              <w:t xml:space="preserve">Il Genel Meclisi 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ind w:left="10"/>
            </w:pPr>
          </w:p>
        </w:tc>
        <w:tc>
          <w:tcPr>
            <w:tcW w:w="113" w:type="pct"/>
            <w:vAlign w:val="center"/>
          </w:tcPr>
          <w:p w:rsidR="003A5D23" w:rsidRDefault="003A5D23" w:rsidP="002E4B77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3A5D23" w:rsidTr="002E4B77">
        <w:trPr>
          <w:trHeight w:val="695"/>
        </w:trPr>
        <w:tc>
          <w:tcPr>
            <w:tcW w:w="275" w:type="pct"/>
            <w:vMerge/>
            <w:tcBorders>
              <w:top w:val="nil"/>
            </w:tcBorders>
            <w:shd w:val="clear" w:color="auto" w:fill="C5D9F0"/>
            <w:textDirection w:val="btLr"/>
          </w:tcPr>
          <w:p w:rsidR="003A5D23" w:rsidRDefault="003A5D23" w:rsidP="002E4B77">
            <w:pPr>
              <w:rPr>
                <w:sz w:val="2"/>
                <w:szCs w:val="2"/>
              </w:rPr>
            </w:pPr>
          </w:p>
        </w:tc>
        <w:tc>
          <w:tcPr>
            <w:tcW w:w="821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124" w:line="254" w:lineRule="auto"/>
              <w:ind w:left="69" w:right="893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Planın İlgili Yerlere </w:t>
            </w: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Gönderilmesi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36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4" w:line="240" w:lineRule="atLeast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Cumhurbaşkanlığı Strateji ve Bütçe Başkanlığına gönderilmesi </w:t>
            </w:r>
          </w:p>
        </w:tc>
        <w:tc>
          <w:tcPr>
            <w:tcW w:w="1082" w:type="pct"/>
            <w:vAlign w:val="center"/>
          </w:tcPr>
          <w:p w:rsidR="003A5D23" w:rsidRPr="001B00BE" w:rsidRDefault="003A5D23" w:rsidP="002E4B77">
            <w:pPr>
              <w:pStyle w:val="TableParagraph"/>
              <w:spacing w:before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D23" w:rsidRPr="001B00BE" w:rsidRDefault="003A5D23" w:rsidP="002E4B77">
            <w:pPr>
              <w:pStyle w:val="TableParagraph"/>
              <w:ind w:left="70"/>
              <w:rPr>
                <w:rFonts w:ascii="Times New Roman" w:hAnsi="Times New Roman" w:cs="Times New Roman"/>
                <w:sz w:val="20"/>
                <w:szCs w:val="20"/>
              </w:rPr>
            </w:pPr>
            <w:r w:rsidRPr="001B00BE">
              <w:rPr>
                <w:rFonts w:ascii="Times New Roman" w:hAnsi="Times New Roman" w:cs="Times New Roman"/>
                <w:sz w:val="20"/>
                <w:szCs w:val="20"/>
              </w:rPr>
              <w:t>Strateji Geliştirme Birimi</w:t>
            </w:r>
          </w:p>
        </w:tc>
        <w:tc>
          <w:tcPr>
            <w:tcW w:w="155" w:type="pct"/>
            <w:vAlign w:val="center"/>
          </w:tcPr>
          <w:p w:rsidR="003A5D23" w:rsidRPr="001B00BE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3A5D23" w:rsidRPr="001B00BE" w:rsidRDefault="003A5D23" w:rsidP="002E4B7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vAlign w:val="center"/>
          </w:tcPr>
          <w:p w:rsidR="003A5D23" w:rsidRDefault="003A5D23" w:rsidP="002E4B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" w:type="pct"/>
            <w:vAlign w:val="center"/>
          </w:tcPr>
          <w:p w:rsidR="003A5D23" w:rsidRDefault="003A5D23" w:rsidP="002E4B77">
            <w:pPr>
              <w:pStyle w:val="TableParagraph"/>
              <w:ind w:left="7"/>
              <w:jc w:val="center"/>
            </w:pPr>
            <w:r>
              <w:t>x</w:t>
            </w:r>
          </w:p>
        </w:tc>
      </w:tr>
    </w:tbl>
    <w:p w:rsidR="001A48E1" w:rsidRDefault="006D5F17"/>
    <w:sectPr w:rsidR="001A48E1" w:rsidSect="00C713F4">
      <w:type w:val="continuous"/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A5D23"/>
    <w:rsid w:val="000F1369"/>
    <w:rsid w:val="00136104"/>
    <w:rsid w:val="00272629"/>
    <w:rsid w:val="003874AC"/>
    <w:rsid w:val="003A5D23"/>
    <w:rsid w:val="003B2752"/>
    <w:rsid w:val="004403CF"/>
    <w:rsid w:val="00654F69"/>
    <w:rsid w:val="0069152B"/>
    <w:rsid w:val="006D5F17"/>
    <w:rsid w:val="00A3530B"/>
    <w:rsid w:val="00AE5824"/>
    <w:rsid w:val="00B72409"/>
    <w:rsid w:val="00C713F4"/>
    <w:rsid w:val="00F1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D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D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5D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b.bal</dc:creator>
  <cp:lastModifiedBy>b.bal</cp:lastModifiedBy>
  <cp:revision>2</cp:revision>
  <dcterms:created xsi:type="dcterms:W3CDTF">2019-07-23T07:42:00Z</dcterms:created>
  <dcterms:modified xsi:type="dcterms:W3CDTF">2019-07-23T07:42:00Z</dcterms:modified>
</cp:coreProperties>
</file>